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67A" w:rsidRPr="00C8067A" w:rsidRDefault="00C8067A" w:rsidP="002B704D">
      <w:r w:rsidRPr="00C8067A">
        <w:rPr>
          <w:noProof/>
        </w:rPr>
        <w:drawing>
          <wp:anchor distT="0" distB="0" distL="114300" distR="114300" simplePos="0" relativeHeight="251660288" behindDoc="1" locked="1" layoutInCell="1" allowOverlap="1" wp14:anchorId="0B1CAE45" wp14:editId="66564616">
            <wp:simplePos x="0" y="0"/>
            <wp:positionH relativeFrom="margin">
              <wp:posOffset>3234055</wp:posOffset>
            </wp:positionH>
            <wp:positionV relativeFrom="margin">
              <wp:posOffset>-966470</wp:posOffset>
            </wp:positionV>
            <wp:extent cx="3390900" cy="1228725"/>
            <wp:effectExtent l="19050" t="0" r="0" b="0"/>
            <wp:wrapSquare wrapText="bothSides"/>
            <wp:docPr id="4" name="Bild 1" descr="2013-03-21_Niederlassung_Briefbogen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2013-03-21_Niederlassung_Briefbogen_h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066" r="4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067A">
        <w:rPr>
          <w:noProof/>
        </w:rPr>
        <w:drawing>
          <wp:anchor distT="0" distB="0" distL="114300" distR="114300" simplePos="0" relativeHeight="251659264" behindDoc="1" locked="1" layoutInCell="1" allowOverlap="1" wp14:anchorId="16CB9C9A" wp14:editId="1C4374EC">
            <wp:simplePos x="0" y="0"/>
            <wp:positionH relativeFrom="margin">
              <wp:posOffset>-596073</wp:posOffset>
            </wp:positionH>
            <wp:positionV relativeFrom="margin">
              <wp:posOffset>-968806</wp:posOffset>
            </wp:positionV>
            <wp:extent cx="2689644" cy="1224951"/>
            <wp:effectExtent l="19050" t="0" r="0" b="0"/>
            <wp:wrapNone/>
            <wp:docPr id="5" name="Bild 1" descr="2013-03-21_Niederlassung_Briefbogen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2013-03-21_Niederlassung_Briefbogen_h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015" r="60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644" cy="1224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067A" w:rsidRDefault="00C8067A" w:rsidP="002B704D"/>
    <w:p w:rsidR="005E378E" w:rsidRPr="00C8067A" w:rsidRDefault="005E378E" w:rsidP="002B704D"/>
    <w:p w:rsidR="00C8067A" w:rsidRPr="00C8067A" w:rsidRDefault="00C8067A" w:rsidP="002B704D">
      <w:r w:rsidRPr="002B704D">
        <w:rPr>
          <w:b/>
          <w:bCs/>
          <w:color w:val="808080"/>
        </w:rPr>
        <w:t>Pressemitteilung</w:t>
      </w:r>
      <w:r w:rsidRPr="002B704D">
        <w:rPr>
          <w:b/>
          <w:bCs/>
          <w:color w:val="808080"/>
          <w:sz w:val="22"/>
        </w:rPr>
        <w:br/>
      </w:r>
      <w:r w:rsidRPr="002B704D">
        <w:rPr>
          <w:b/>
        </w:rPr>
        <w:t>Information für die Medien</w:t>
      </w:r>
      <w:r w:rsidRPr="00C8067A">
        <w:t xml:space="preserve"> </w:t>
      </w:r>
    </w:p>
    <w:p w:rsidR="00C8067A" w:rsidRPr="00C8067A" w:rsidRDefault="00C8067A" w:rsidP="002B704D"/>
    <w:p w:rsidR="005E378E" w:rsidRPr="00C8067A" w:rsidRDefault="005E378E" w:rsidP="002B704D"/>
    <w:p w:rsidR="00110C91" w:rsidRDefault="00110C91" w:rsidP="002B704D">
      <w:pPr>
        <w:spacing w:line="360" w:lineRule="auto"/>
      </w:pPr>
    </w:p>
    <w:p w:rsidR="002B704D" w:rsidRPr="005E378E" w:rsidRDefault="006F00F0" w:rsidP="002B704D">
      <w:pPr>
        <w:spacing w:line="360" w:lineRule="auto"/>
        <w:rPr>
          <w:i/>
        </w:rPr>
      </w:pPr>
      <w:r>
        <w:rPr>
          <w:i/>
        </w:rPr>
        <w:t>Volksbank Ulm-Biberach e</w:t>
      </w:r>
      <w:r w:rsidR="006B4519">
        <w:rPr>
          <w:i/>
        </w:rPr>
        <w:t xml:space="preserve">G </w:t>
      </w:r>
      <w:r w:rsidR="00B8172E">
        <w:rPr>
          <w:i/>
        </w:rPr>
        <w:t>lockert Dresscode</w:t>
      </w:r>
      <w:r w:rsidR="00670A1C">
        <w:rPr>
          <w:i/>
        </w:rPr>
        <w:t xml:space="preserve"> </w:t>
      </w:r>
      <w:r>
        <w:rPr>
          <w:i/>
        </w:rPr>
        <w:t xml:space="preserve"> </w:t>
      </w:r>
    </w:p>
    <w:p w:rsidR="008C6506" w:rsidRDefault="00FF6727" w:rsidP="008C6506">
      <w:pPr>
        <w:autoSpaceDE w:val="0"/>
        <w:autoSpaceDN w:val="0"/>
        <w:adjustRightInd w:val="0"/>
        <w:spacing w:line="420" w:lineRule="exact"/>
        <w:ind w:right="283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Auf Augenhöhe mit den Kunden</w:t>
      </w:r>
      <w:r w:rsidR="00D12804">
        <w:rPr>
          <w:b/>
          <w:bCs/>
          <w:i/>
          <w:iCs/>
          <w:sz w:val="36"/>
          <w:szCs w:val="36"/>
        </w:rPr>
        <w:t xml:space="preserve"> – in Krawatte, Polo oder Jeans</w:t>
      </w:r>
      <w:r w:rsidR="001C238F">
        <w:rPr>
          <w:b/>
          <w:bCs/>
          <w:i/>
          <w:iCs/>
          <w:sz w:val="36"/>
          <w:szCs w:val="36"/>
        </w:rPr>
        <w:t xml:space="preserve">    </w:t>
      </w:r>
      <w:r w:rsidR="006B4519">
        <w:rPr>
          <w:b/>
          <w:bCs/>
          <w:i/>
          <w:iCs/>
          <w:sz w:val="36"/>
          <w:szCs w:val="36"/>
        </w:rPr>
        <w:t xml:space="preserve"> </w:t>
      </w:r>
      <w:r w:rsidR="00B33743">
        <w:rPr>
          <w:b/>
          <w:bCs/>
          <w:i/>
          <w:iCs/>
          <w:sz w:val="36"/>
          <w:szCs w:val="36"/>
        </w:rPr>
        <w:t xml:space="preserve"> </w:t>
      </w:r>
    </w:p>
    <w:p w:rsidR="005E378E" w:rsidRPr="005E378E" w:rsidRDefault="005E378E" w:rsidP="008C6506">
      <w:pPr>
        <w:autoSpaceDE w:val="0"/>
        <w:autoSpaceDN w:val="0"/>
        <w:adjustRightInd w:val="0"/>
        <w:spacing w:line="420" w:lineRule="exact"/>
        <w:ind w:right="283"/>
        <w:rPr>
          <w:i/>
          <w:iCs/>
          <w:szCs w:val="20"/>
        </w:rPr>
      </w:pPr>
    </w:p>
    <w:p w:rsidR="00F4764A" w:rsidRDefault="00C530C1" w:rsidP="007163EB">
      <w:pPr>
        <w:tabs>
          <w:tab w:val="clear" w:pos="8789"/>
          <w:tab w:val="left" w:pos="9639"/>
        </w:tabs>
        <w:autoSpaceDE w:val="0"/>
        <w:autoSpaceDN w:val="0"/>
        <w:adjustRightInd w:val="0"/>
        <w:spacing w:line="360" w:lineRule="exact"/>
        <w:ind w:right="-426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Krawatte </w:t>
      </w:r>
      <w:proofErr w:type="spellStart"/>
      <w:r>
        <w:rPr>
          <w:i/>
          <w:iCs/>
          <w:sz w:val="28"/>
          <w:szCs w:val="28"/>
        </w:rPr>
        <w:t>adé</w:t>
      </w:r>
      <w:proofErr w:type="spellEnd"/>
      <w:r>
        <w:rPr>
          <w:i/>
          <w:iCs/>
          <w:sz w:val="28"/>
          <w:szCs w:val="28"/>
        </w:rPr>
        <w:t xml:space="preserve">? Nicht ganz: </w:t>
      </w:r>
      <w:r w:rsidR="007163EB">
        <w:rPr>
          <w:i/>
          <w:iCs/>
          <w:sz w:val="28"/>
          <w:szCs w:val="28"/>
        </w:rPr>
        <w:t>Das konventionelle Banker-Outfit in Form von Anzug und Krawatte</w:t>
      </w:r>
      <w:r>
        <w:rPr>
          <w:i/>
          <w:iCs/>
          <w:sz w:val="28"/>
          <w:szCs w:val="28"/>
        </w:rPr>
        <w:t xml:space="preserve"> oder schickem Kostüm hat bei der Volksbank Ulm-Biberach eG zwar nicht ausgedient, wurde nun aber ganz im Sinne der Kundenorientierung erweitert. Oberstes Ziel </w:t>
      </w:r>
      <w:r w:rsidR="00FE6548">
        <w:rPr>
          <w:i/>
          <w:iCs/>
          <w:sz w:val="28"/>
          <w:szCs w:val="28"/>
        </w:rPr>
        <w:t>lautet</w:t>
      </w:r>
      <w:r>
        <w:rPr>
          <w:i/>
          <w:iCs/>
          <w:sz w:val="28"/>
          <w:szCs w:val="28"/>
        </w:rPr>
        <w:t xml:space="preserve">: Der Kunde soll sich wohlfühlen!   </w:t>
      </w:r>
      <w:r w:rsidR="007163EB">
        <w:rPr>
          <w:i/>
          <w:iCs/>
          <w:sz w:val="28"/>
          <w:szCs w:val="28"/>
        </w:rPr>
        <w:t xml:space="preserve"> </w:t>
      </w:r>
    </w:p>
    <w:p w:rsidR="005E378E" w:rsidRPr="005E378E" w:rsidRDefault="005E378E" w:rsidP="005E378E">
      <w:pPr>
        <w:autoSpaceDE w:val="0"/>
        <w:autoSpaceDN w:val="0"/>
        <w:adjustRightInd w:val="0"/>
        <w:ind w:right="283"/>
        <w:jc w:val="both"/>
        <w:rPr>
          <w:i/>
          <w:iCs/>
          <w:sz w:val="16"/>
          <w:szCs w:val="16"/>
        </w:rPr>
      </w:pPr>
    </w:p>
    <w:p w:rsidR="00C252E4" w:rsidRPr="00D12804" w:rsidRDefault="00213E72" w:rsidP="00783C27">
      <w:pPr>
        <w:tabs>
          <w:tab w:val="clear" w:pos="8789"/>
          <w:tab w:val="left" w:pos="9214"/>
        </w:tabs>
        <w:autoSpaceDE w:val="0"/>
        <w:autoSpaceDN w:val="0"/>
        <w:adjustRightInd w:val="0"/>
        <w:ind w:right="-144"/>
        <w:rPr>
          <w:iCs/>
          <w:color w:val="000000"/>
        </w:rPr>
      </w:pPr>
      <w:r w:rsidRPr="004D2A82">
        <w:rPr>
          <w:i/>
          <w:iCs/>
        </w:rPr>
        <w:t>Ulm</w:t>
      </w:r>
      <w:r w:rsidR="004F5C11" w:rsidRPr="004D2A82">
        <w:rPr>
          <w:i/>
          <w:iCs/>
        </w:rPr>
        <w:t xml:space="preserve">, </w:t>
      </w:r>
      <w:r w:rsidR="00BC2AA8">
        <w:rPr>
          <w:i/>
          <w:iCs/>
        </w:rPr>
        <w:t>1</w:t>
      </w:r>
      <w:r w:rsidR="00325C1B">
        <w:rPr>
          <w:i/>
          <w:iCs/>
        </w:rPr>
        <w:t>0</w:t>
      </w:r>
      <w:r w:rsidR="008D3B59" w:rsidRPr="004D2A82">
        <w:rPr>
          <w:i/>
          <w:iCs/>
        </w:rPr>
        <w:t>.</w:t>
      </w:r>
      <w:r w:rsidR="005E378E" w:rsidRPr="004D2A82">
        <w:rPr>
          <w:i/>
          <w:iCs/>
        </w:rPr>
        <w:t xml:space="preserve"> </w:t>
      </w:r>
      <w:r w:rsidR="00BC2AA8">
        <w:rPr>
          <w:i/>
          <w:iCs/>
        </w:rPr>
        <w:t>Juli</w:t>
      </w:r>
      <w:bookmarkStart w:id="0" w:name="_GoBack"/>
      <w:bookmarkEnd w:id="0"/>
      <w:r w:rsidR="0038006F" w:rsidRPr="004D2A82">
        <w:rPr>
          <w:i/>
          <w:iCs/>
        </w:rPr>
        <w:t xml:space="preserve"> </w:t>
      </w:r>
      <w:r w:rsidR="005E378E" w:rsidRPr="00193345">
        <w:rPr>
          <w:i/>
          <w:iCs/>
          <w:color w:val="000000"/>
        </w:rPr>
        <w:t>201</w:t>
      </w:r>
      <w:r w:rsidR="00D77828">
        <w:rPr>
          <w:i/>
          <w:iCs/>
          <w:color w:val="000000"/>
        </w:rPr>
        <w:t>9</w:t>
      </w:r>
      <w:r w:rsidR="00B52D66">
        <w:rPr>
          <w:i/>
          <w:iCs/>
          <w:color w:val="000000"/>
        </w:rPr>
        <w:t xml:space="preserve">. </w:t>
      </w:r>
      <w:r w:rsidR="005E7ED4">
        <w:rPr>
          <w:iCs/>
          <w:color w:val="000000"/>
        </w:rPr>
        <w:t>„Frischer Wind“</w:t>
      </w:r>
      <w:r w:rsidR="009E1B9A">
        <w:rPr>
          <w:iCs/>
          <w:color w:val="000000"/>
        </w:rPr>
        <w:t xml:space="preserve"> beim </w:t>
      </w:r>
      <w:r w:rsidR="004F05B5">
        <w:rPr>
          <w:iCs/>
          <w:color w:val="000000"/>
        </w:rPr>
        <w:t xml:space="preserve">Betreten </w:t>
      </w:r>
      <w:r w:rsidR="009E1B9A">
        <w:rPr>
          <w:iCs/>
          <w:color w:val="000000"/>
        </w:rPr>
        <w:t xml:space="preserve">der </w:t>
      </w:r>
      <w:r w:rsidR="004F05B5">
        <w:rPr>
          <w:iCs/>
          <w:color w:val="000000"/>
        </w:rPr>
        <w:t>Geschäftsstelle</w:t>
      </w:r>
      <w:r w:rsidR="009E1B9A">
        <w:rPr>
          <w:iCs/>
          <w:color w:val="000000"/>
        </w:rPr>
        <w:t>n</w:t>
      </w:r>
      <w:r w:rsidR="004F05B5">
        <w:rPr>
          <w:iCs/>
          <w:color w:val="000000"/>
        </w:rPr>
        <w:t xml:space="preserve"> der Volksbank Ulm-Biberach eG</w:t>
      </w:r>
      <w:r w:rsidR="009E1B9A">
        <w:rPr>
          <w:iCs/>
          <w:color w:val="000000"/>
        </w:rPr>
        <w:t xml:space="preserve"> – und dies hat einen ganz besonderen Grund. Seit </w:t>
      </w:r>
      <w:r w:rsidR="005E7ED4">
        <w:rPr>
          <w:iCs/>
          <w:color w:val="000000"/>
        </w:rPr>
        <w:t>kurzem</w:t>
      </w:r>
      <w:r w:rsidR="004F05B5">
        <w:rPr>
          <w:iCs/>
          <w:color w:val="000000"/>
        </w:rPr>
        <w:t xml:space="preserve"> </w:t>
      </w:r>
      <w:r w:rsidR="009E1B9A">
        <w:rPr>
          <w:iCs/>
          <w:color w:val="000000"/>
        </w:rPr>
        <w:t>trifft man hier vermehrt auf Berater</w:t>
      </w:r>
      <w:r w:rsidR="00D12804">
        <w:rPr>
          <w:iCs/>
          <w:color w:val="000000"/>
        </w:rPr>
        <w:t>innen</w:t>
      </w:r>
      <w:r w:rsidR="009E1B9A">
        <w:rPr>
          <w:iCs/>
          <w:color w:val="000000"/>
        </w:rPr>
        <w:t xml:space="preserve"> und Berater in </w:t>
      </w:r>
      <w:r w:rsidR="0070422F">
        <w:rPr>
          <w:iCs/>
          <w:color w:val="000000"/>
        </w:rPr>
        <w:t xml:space="preserve">schicker, jedoch </w:t>
      </w:r>
      <w:r w:rsidR="005E7ED4">
        <w:rPr>
          <w:iCs/>
          <w:color w:val="000000"/>
        </w:rPr>
        <w:t xml:space="preserve">bislang </w:t>
      </w:r>
      <w:r w:rsidR="00F558F7">
        <w:rPr>
          <w:iCs/>
          <w:color w:val="000000"/>
        </w:rPr>
        <w:t xml:space="preserve">eher </w:t>
      </w:r>
      <w:r w:rsidR="009E1B9A">
        <w:rPr>
          <w:iCs/>
          <w:color w:val="000000"/>
        </w:rPr>
        <w:t xml:space="preserve">ungewohnt legerer Kleidung. </w:t>
      </w:r>
      <w:r w:rsidR="005E7ED4">
        <w:rPr>
          <w:iCs/>
          <w:color w:val="000000"/>
        </w:rPr>
        <w:t xml:space="preserve">Die Genossenschaftsbank hat die </w:t>
      </w:r>
      <w:r w:rsidR="00D12804">
        <w:rPr>
          <w:iCs/>
          <w:color w:val="000000"/>
        </w:rPr>
        <w:t>ungeschriebene K</w:t>
      </w:r>
      <w:r w:rsidR="005E7ED4">
        <w:rPr>
          <w:iCs/>
          <w:color w:val="000000"/>
        </w:rPr>
        <w:t>leid</w:t>
      </w:r>
      <w:r w:rsidR="00D12804">
        <w:rPr>
          <w:iCs/>
          <w:color w:val="000000"/>
        </w:rPr>
        <w:t>erordnung</w:t>
      </w:r>
      <w:r w:rsidR="005E7ED4">
        <w:rPr>
          <w:iCs/>
          <w:color w:val="000000"/>
        </w:rPr>
        <w:t xml:space="preserve"> für ihre Mitarbeiter</w:t>
      </w:r>
      <w:r w:rsidR="00D12804">
        <w:rPr>
          <w:iCs/>
          <w:color w:val="000000"/>
        </w:rPr>
        <w:t>innen</w:t>
      </w:r>
      <w:r w:rsidR="005E7ED4">
        <w:rPr>
          <w:iCs/>
          <w:color w:val="000000"/>
        </w:rPr>
        <w:t xml:space="preserve"> und Mitarbeiter geändert</w:t>
      </w:r>
      <w:r w:rsidR="00D12804">
        <w:rPr>
          <w:iCs/>
          <w:color w:val="000000"/>
        </w:rPr>
        <w:t xml:space="preserve"> – </w:t>
      </w:r>
      <w:r w:rsidR="005E7ED4">
        <w:rPr>
          <w:iCs/>
          <w:color w:val="000000"/>
        </w:rPr>
        <w:t>genauer gesagt</w:t>
      </w:r>
      <w:r w:rsidR="00D12804">
        <w:rPr>
          <w:iCs/>
          <w:color w:val="000000"/>
        </w:rPr>
        <w:t xml:space="preserve"> </w:t>
      </w:r>
      <w:r w:rsidR="005E7ED4">
        <w:rPr>
          <w:iCs/>
          <w:color w:val="000000"/>
        </w:rPr>
        <w:t xml:space="preserve">gelockert. </w:t>
      </w:r>
      <w:r w:rsidR="009E1B9A">
        <w:rPr>
          <w:iCs/>
          <w:color w:val="000000"/>
        </w:rPr>
        <w:t>W</w:t>
      </w:r>
      <w:r w:rsidR="005E7ED4">
        <w:rPr>
          <w:iCs/>
          <w:color w:val="000000"/>
        </w:rPr>
        <w:t>ährend</w:t>
      </w:r>
      <w:r w:rsidR="009E1B9A">
        <w:rPr>
          <w:iCs/>
          <w:color w:val="000000"/>
        </w:rPr>
        <w:t xml:space="preserve"> früher </w:t>
      </w:r>
      <w:r w:rsidR="005E7ED4">
        <w:rPr>
          <w:iCs/>
          <w:color w:val="000000"/>
        </w:rPr>
        <w:t xml:space="preserve">beispielsweise bei den Herren </w:t>
      </w:r>
      <w:r w:rsidR="009E1B9A">
        <w:rPr>
          <w:iCs/>
          <w:color w:val="000000"/>
        </w:rPr>
        <w:t xml:space="preserve">Anzug und Krawatte </w:t>
      </w:r>
      <w:r w:rsidR="005E7ED4">
        <w:rPr>
          <w:iCs/>
          <w:color w:val="000000"/>
        </w:rPr>
        <w:t>Pflicht war,</w:t>
      </w:r>
      <w:r w:rsidR="009E1B9A">
        <w:rPr>
          <w:iCs/>
          <w:color w:val="000000"/>
        </w:rPr>
        <w:t xml:space="preserve"> gehen di</w:t>
      </w:r>
      <w:r w:rsidR="005E7ED4">
        <w:rPr>
          <w:iCs/>
          <w:color w:val="000000"/>
        </w:rPr>
        <w:t xml:space="preserve">ese </w:t>
      </w:r>
      <w:r w:rsidR="009E1B9A">
        <w:rPr>
          <w:iCs/>
          <w:color w:val="000000"/>
        </w:rPr>
        <w:t>nun auch mal „oben ohne“</w:t>
      </w:r>
      <w:r w:rsidR="00B125B8">
        <w:rPr>
          <w:iCs/>
          <w:color w:val="000000"/>
        </w:rPr>
        <w:t xml:space="preserve">, das heißt ohne Schlips, und stattdessen </w:t>
      </w:r>
      <w:r w:rsidR="005E7ED4">
        <w:rPr>
          <w:iCs/>
          <w:color w:val="000000"/>
        </w:rPr>
        <w:t>sportlich schick mit Polo</w:t>
      </w:r>
      <w:r w:rsidR="00B9754A">
        <w:rPr>
          <w:iCs/>
          <w:color w:val="000000"/>
        </w:rPr>
        <w:t>-Shirt</w:t>
      </w:r>
      <w:r w:rsidR="005E7ED4">
        <w:rPr>
          <w:iCs/>
          <w:color w:val="000000"/>
        </w:rPr>
        <w:t xml:space="preserve"> und </w:t>
      </w:r>
      <w:proofErr w:type="spellStart"/>
      <w:r w:rsidR="00B9754A">
        <w:rPr>
          <w:iCs/>
          <w:color w:val="000000"/>
        </w:rPr>
        <w:t>Chinohose</w:t>
      </w:r>
      <w:proofErr w:type="spellEnd"/>
      <w:r w:rsidR="005E7ED4">
        <w:rPr>
          <w:iCs/>
          <w:color w:val="000000"/>
        </w:rPr>
        <w:t xml:space="preserve"> ins Büro.</w:t>
      </w:r>
      <w:r w:rsidR="00B125B8">
        <w:rPr>
          <w:iCs/>
          <w:color w:val="000000"/>
        </w:rPr>
        <w:t xml:space="preserve"> Der von einer </w:t>
      </w:r>
      <w:r w:rsidR="00C31EB0">
        <w:rPr>
          <w:iCs/>
          <w:color w:val="000000"/>
        </w:rPr>
        <w:t xml:space="preserve">internen </w:t>
      </w:r>
      <w:r w:rsidR="00B125B8">
        <w:rPr>
          <w:iCs/>
          <w:color w:val="000000"/>
        </w:rPr>
        <w:t xml:space="preserve">Arbeitsgruppe überarbeitete Dresscode misst den Mitarbeiterinnen und Mitarbeitern der Volksbank künftig </w:t>
      </w:r>
      <w:r w:rsidR="001F2A13">
        <w:rPr>
          <w:iCs/>
          <w:color w:val="000000"/>
        </w:rPr>
        <w:t xml:space="preserve">noch </w:t>
      </w:r>
      <w:r w:rsidR="00B125B8">
        <w:rPr>
          <w:iCs/>
          <w:color w:val="000000"/>
        </w:rPr>
        <w:t>mehr Eigenverantwortung bei</w:t>
      </w:r>
      <w:r w:rsidR="00C252E4">
        <w:rPr>
          <w:iCs/>
          <w:color w:val="000000"/>
        </w:rPr>
        <w:t xml:space="preserve"> und lässt gleichzeitig mehr Freiräume für individuelle Looks</w:t>
      </w:r>
      <w:r w:rsidR="00B125B8">
        <w:rPr>
          <w:iCs/>
          <w:color w:val="000000"/>
        </w:rPr>
        <w:t xml:space="preserve">. </w:t>
      </w:r>
      <w:r w:rsidR="001F2A13">
        <w:rPr>
          <w:iCs/>
          <w:color w:val="000000"/>
        </w:rPr>
        <w:t xml:space="preserve">„Bei der Kleiderwahl gilt es zwar weiterhin die Grundwerte wie Seriosität, Respekt, Vertrauenswürdigkeit und Authentizität zu vermitteln, jedoch ist </w:t>
      </w:r>
      <w:r w:rsidR="00F558F7">
        <w:rPr>
          <w:iCs/>
          <w:color w:val="000000"/>
        </w:rPr>
        <w:t xml:space="preserve">es </w:t>
      </w:r>
      <w:r w:rsidR="001F2A13">
        <w:rPr>
          <w:iCs/>
          <w:color w:val="000000"/>
        </w:rPr>
        <w:t xml:space="preserve">unser oberstes Ziel, dass sich unsere Kunden wohlfühlen und wir ihnen auf Augenhöhe begegnen“, betont Ralph P. </w:t>
      </w:r>
      <w:proofErr w:type="spellStart"/>
      <w:r w:rsidR="001F2A13">
        <w:rPr>
          <w:iCs/>
          <w:color w:val="000000"/>
        </w:rPr>
        <w:t>Blanke</w:t>
      </w:r>
      <w:r w:rsidR="00EB3882">
        <w:rPr>
          <w:iCs/>
          <w:color w:val="000000"/>
        </w:rPr>
        <w:t>n</w:t>
      </w:r>
      <w:r w:rsidR="001F2A13">
        <w:rPr>
          <w:iCs/>
          <w:color w:val="000000"/>
        </w:rPr>
        <w:t>berg</w:t>
      </w:r>
      <w:proofErr w:type="spellEnd"/>
      <w:r w:rsidR="001F2A13">
        <w:rPr>
          <w:iCs/>
          <w:color w:val="000000"/>
        </w:rPr>
        <w:t xml:space="preserve">, Vorstandssprecher der Volksbank Ulm-Biberach eG. </w:t>
      </w:r>
      <w:r w:rsidR="00B951EA">
        <w:rPr>
          <w:iCs/>
          <w:color w:val="000000"/>
        </w:rPr>
        <w:t>„Und hierfür ist es wichtig</w:t>
      </w:r>
      <w:r w:rsidR="00D12804">
        <w:rPr>
          <w:iCs/>
          <w:color w:val="000000"/>
        </w:rPr>
        <w:t>,</w:t>
      </w:r>
      <w:r w:rsidR="00B951EA">
        <w:rPr>
          <w:iCs/>
          <w:color w:val="000000"/>
        </w:rPr>
        <w:t xml:space="preserve"> auf die Kundenerwartungen einzugehen und sich die Frage zu stellen, wie unsere persönliche Erscheinung auf den Kunden wirkt“, fährt er fort.</w:t>
      </w:r>
      <w:r w:rsidR="00172594">
        <w:rPr>
          <w:iCs/>
          <w:color w:val="000000"/>
        </w:rPr>
        <w:t xml:space="preserve"> </w:t>
      </w:r>
      <w:r w:rsidR="00A013A5">
        <w:rPr>
          <w:iCs/>
          <w:color w:val="000000"/>
        </w:rPr>
        <w:t xml:space="preserve">Während </w:t>
      </w:r>
      <w:r w:rsidR="00B0219D">
        <w:rPr>
          <w:iCs/>
          <w:color w:val="000000"/>
        </w:rPr>
        <w:t xml:space="preserve">eine </w:t>
      </w:r>
      <w:r w:rsidR="00A013A5">
        <w:rPr>
          <w:iCs/>
          <w:color w:val="000000"/>
        </w:rPr>
        <w:t xml:space="preserve">zu legere Kleidung schnell unseriös wirkt, kann </w:t>
      </w:r>
      <w:r w:rsidR="00B9754A">
        <w:rPr>
          <w:iCs/>
          <w:color w:val="000000"/>
        </w:rPr>
        <w:t xml:space="preserve">das </w:t>
      </w:r>
      <w:r w:rsidR="00C252E4">
        <w:rPr>
          <w:iCs/>
          <w:color w:val="000000"/>
        </w:rPr>
        <w:t>konservative Banker-Outfit bei dem ein oder anderen Kunde</w:t>
      </w:r>
      <w:r w:rsidR="00D12804">
        <w:rPr>
          <w:iCs/>
          <w:color w:val="000000"/>
        </w:rPr>
        <w:t>n</w:t>
      </w:r>
      <w:r w:rsidR="00C252E4">
        <w:rPr>
          <w:iCs/>
          <w:color w:val="000000"/>
        </w:rPr>
        <w:t xml:space="preserve"> </w:t>
      </w:r>
      <w:r w:rsidR="00A013A5">
        <w:rPr>
          <w:iCs/>
          <w:color w:val="000000"/>
        </w:rPr>
        <w:t>womöglich eine Distanz aufbauen</w:t>
      </w:r>
      <w:r w:rsidR="00EB3882">
        <w:rPr>
          <w:iCs/>
          <w:color w:val="000000"/>
        </w:rPr>
        <w:t xml:space="preserve">. Und dies </w:t>
      </w:r>
      <w:r w:rsidR="00B0219D">
        <w:rPr>
          <w:iCs/>
          <w:color w:val="000000"/>
        </w:rPr>
        <w:t>steht</w:t>
      </w:r>
      <w:r w:rsidR="00A013A5">
        <w:rPr>
          <w:iCs/>
          <w:color w:val="000000"/>
        </w:rPr>
        <w:t xml:space="preserve"> wiederum einer guten und vertrauensvollen Kunde-Berater-Beziehung im Weg, weiß der Bankvorstand</w:t>
      </w:r>
      <w:r w:rsidR="00C252E4">
        <w:rPr>
          <w:iCs/>
          <w:color w:val="000000"/>
        </w:rPr>
        <w:t xml:space="preserve">. </w:t>
      </w:r>
      <w:r w:rsidR="00B9754A">
        <w:t>Letztlich könnten die Berater am besten selbst einschätzen, wann ein strenger Dresscode</w:t>
      </w:r>
      <w:r w:rsidR="00B0219D">
        <w:t xml:space="preserve"> </w:t>
      </w:r>
      <w:r w:rsidR="00B9754A">
        <w:t>erforderlich ist</w:t>
      </w:r>
      <w:r w:rsidR="00B0219D">
        <w:t xml:space="preserve"> und wann nicht</w:t>
      </w:r>
      <w:r w:rsidR="00B9754A">
        <w:t>.</w:t>
      </w:r>
      <w:r w:rsidR="00B9754A">
        <w:rPr>
          <w:iCs/>
          <w:color w:val="000000"/>
        </w:rPr>
        <w:t xml:space="preserve"> </w:t>
      </w:r>
      <w:r w:rsidR="00C252E4">
        <w:t>Ein Brückenschlag also zwischen</w:t>
      </w:r>
      <w:r w:rsidR="00325C1B">
        <w:t xml:space="preserve"> </w:t>
      </w:r>
      <w:r w:rsidR="00C252E4">
        <w:lastRenderedPageBreak/>
        <w:t xml:space="preserve">Erwartungshaltung und Kundenorientierung auf der einen Seite sowie </w:t>
      </w:r>
      <w:r w:rsidR="00A013A5">
        <w:t xml:space="preserve">Freiraum für </w:t>
      </w:r>
      <w:r w:rsidR="00C252E4">
        <w:t xml:space="preserve">Individualität auf der anderen Seite. </w:t>
      </w:r>
    </w:p>
    <w:p w:rsidR="00172594" w:rsidRDefault="00172594" w:rsidP="00783C27">
      <w:pPr>
        <w:tabs>
          <w:tab w:val="clear" w:pos="8789"/>
          <w:tab w:val="left" w:pos="9214"/>
        </w:tabs>
        <w:autoSpaceDE w:val="0"/>
        <w:autoSpaceDN w:val="0"/>
        <w:adjustRightInd w:val="0"/>
        <w:ind w:right="-144"/>
      </w:pPr>
    </w:p>
    <w:p w:rsidR="00266564" w:rsidRPr="00C252E4" w:rsidRDefault="001C2110" w:rsidP="00783C27">
      <w:pPr>
        <w:tabs>
          <w:tab w:val="clear" w:pos="8789"/>
          <w:tab w:val="left" w:pos="9214"/>
        </w:tabs>
        <w:autoSpaceDE w:val="0"/>
        <w:autoSpaceDN w:val="0"/>
        <w:adjustRightInd w:val="0"/>
        <w:ind w:right="-144"/>
      </w:pPr>
      <w:r>
        <w:t>Mit dem gelockerten Dresscode</w:t>
      </w:r>
      <w:r w:rsidR="00B951EA">
        <w:t xml:space="preserve"> präsentiert sich</w:t>
      </w:r>
      <w:r>
        <w:t xml:space="preserve"> </w:t>
      </w:r>
      <w:r w:rsidR="00172594">
        <w:t>die Volksbank</w:t>
      </w:r>
      <w:r w:rsidR="00B9754A">
        <w:t xml:space="preserve"> Ulm-Biberach eG</w:t>
      </w:r>
      <w:r w:rsidR="00172594">
        <w:t xml:space="preserve"> nicht nur gegenüber ihren Kunden und Mitgliedern </w:t>
      </w:r>
      <w:r w:rsidR="00B9754A">
        <w:t xml:space="preserve">nah, </w:t>
      </w:r>
      <w:r>
        <w:t>modern und offen</w:t>
      </w:r>
      <w:r w:rsidR="00172594">
        <w:t xml:space="preserve">, sondern möchte auch als Arbeitgeber für junge Menschen und Auszubildende </w:t>
      </w:r>
      <w:r w:rsidR="00B951EA">
        <w:t>a</w:t>
      </w:r>
      <w:r w:rsidR="00172594">
        <w:t>ttraktiv bleiben</w:t>
      </w:r>
      <w:r w:rsidR="00A013A5">
        <w:t>.</w:t>
      </w:r>
    </w:p>
    <w:p w:rsidR="00721303" w:rsidRDefault="00721303" w:rsidP="00437739">
      <w:pPr>
        <w:tabs>
          <w:tab w:val="clear" w:pos="8789"/>
          <w:tab w:val="left" w:pos="9214"/>
        </w:tabs>
        <w:autoSpaceDE w:val="0"/>
        <w:autoSpaceDN w:val="0"/>
        <w:adjustRightInd w:val="0"/>
        <w:ind w:right="-144"/>
      </w:pPr>
    </w:p>
    <w:p w:rsidR="00A27572" w:rsidRDefault="00A27572" w:rsidP="00437739">
      <w:pPr>
        <w:tabs>
          <w:tab w:val="clear" w:pos="8789"/>
          <w:tab w:val="left" w:pos="9214"/>
        </w:tabs>
        <w:autoSpaceDE w:val="0"/>
        <w:autoSpaceDN w:val="0"/>
        <w:adjustRightInd w:val="0"/>
        <w:ind w:right="-144"/>
        <w:rPr>
          <w:iCs/>
          <w:color w:val="000000"/>
        </w:rPr>
      </w:pPr>
    </w:p>
    <w:p w:rsidR="00F83E27" w:rsidRDefault="00F83E27" w:rsidP="00F83E27">
      <w:pPr>
        <w:tabs>
          <w:tab w:val="left" w:pos="9214"/>
        </w:tabs>
        <w:ind w:right="-144"/>
      </w:pPr>
      <w:r>
        <w:rPr>
          <w:b/>
          <w:szCs w:val="20"/>
        </w:rPr>
        <w:t>Ansprechpartner für Journalisten:</w:t>
      </w:r>
    </w:p>
    <w:p w:rsidR="00F83E27" w:rsidRDefault="00F83E27" w:rsidP="00F83E27">
      <w:pPr>
        <w:tabs>
          <w:tab w:val="left" w:pos="5103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Anja Honold </w:t>
      </w:r>
      <w:r>
        <w:rPr>
          <w:b/>
          <w:sz w:val="18"/>
          <w:szCs w:val="18"/>
        </w:rPr>
        <w:tab/>
        <w:t xml:space="preserve">Kathleen </w:t>
      </w:r>
      <w:proofErr w:type="spellStart"/>
      <w:r>
        <w:rPr>
          <w:b/>
          <w:sz w:val="18"/>
          <w:szCs w:val="18"/>
        </w:rPr>
        <w:t>Parthey</w:t>
      </w:r>
      <w:proofErr w:type="spellEnd"/>
    </w:p>
    <w:p w:rsidR="00F83E27" w:rsidRDefault="00F83E27" w:rsidP="00F83E27">
      <w:pPr>
        <w:tabs>
          <w:tab w:val="left" w:pos="5103"/>
        </w:tabs>
        <w:rPr>
          <w:sz w:val="18"/>
          <w:szCs w:val="18"/>
        </w:rPr>
      </w:pPr>
      <w:r>
        <w:rPr>
          <w:sz w:val="18"/>
          <w:szCs w:val="18"/>
        </w:rPr>
        <w:t>Referentin Kommunikation</w:t>
      </w:r>
      <w:r>
        <w:rPr>
          <w:sz w:val="18"/>
          <w:szCs w:val="18"/>
        </w:rPr>
        <w:tab/>
        <w:t>Referentin Kommunikation</w:t>
      </w:r>
    </w:p>
    <w:p w:rsidR="00F83E27" w:rsidRDefault="00F83E27" w:rsidP="00F83E27">
      <w:pPr>
        <w:tabs>
          <w:tab w:val="left" w:pos="5103"/>
        </w:tabs>
        <w:rPr>
          <w:sz w:val="18"/>
          <w:szCs w:val="18"/>
        </w:rPr>
      </w:pPr>
      <w:r>
        <w:rPr>
          <w:sz w:val="18"/>
          <w:szCs w:val="18"/>
        </w:rPr>
        <w:t>Telefon: 0731 183-1126</w:t>
      </w:r>
      <w:r>
        <w:rPr>
          <w:sz w:val="18"/>
          <w:szCs w:val="18"/>
        </w:rPr>
        <w:tab/>
        <w:t>Telefon: 0731 183-1116</w:t>
      </w:r>
    </w:p>
    <w:p w:rsidR="00F5397F" w:rsidRPr="00747344" w:rsidRDefault="00F83E27" w:rsidP="00747344">
      <w:pPr>
        <w:tabs>
          <w:tab w:val="left" w:pos="5103"/>
        </w:tabs>
        <w:ind w:right="-426"/>
      </w:pPr>
      <w:r>
        <w:rPr>
          <w:sz w:val="18"/>
          <w:szCs w:val="18"/>
        </w:rPr>
        <w:t xml:space="preserve">E-Mail: </w:t>
      </w:r>
      <w:hyperlink r:id="rId9" w:history="1">
        <w:r w:rsidRPr="004C0606">
          <w:rPr>
            <w:rStyle w:val="Internetverknpfung"/>
            <w:color w:val="auto"/>
            <w:sz w:val="18"/>
            <w:szCs w:val="18"/>
            <w:u w:val="none"/>
          </w:rPr>
          <w:t>anja.honold@volksbank-ulm-biberach.de</w:t>
        </w:r>
      </w:hyperlink>
      <w:r>
        <w:rPr>
          <w:sz w:val="18"/>
          <w:szCs w:val="18"/>
        </w:rPr>
        <w:tab/>
        <w:t>E-Mail: kathleen.parthey@volksbank-ulm-biberach.de</w:t>
      </w:r>
    </w:p>
    <w:sectPr w:rsidR="00F5397F" w:rsidRPr="00747344" w:rsidSect="002B704D">
      <w:footerReference w:type="default" r:id="rId10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CB4" w:rsidRDefault="00926CB4" w:rsidP="002B704D">
      <w:r>
        <w:separator/>
      </w:r>
    </w:p>
  </w:endnote>
  <w:endnote w:type="continuationSeparator" w:id="0">
    <w:p w:rsidR="00926CB4" w:rsidRDefault="00926CB4" w:rsidP="002B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E4" w:rsidRDefault="00DA77E4"/>
  <w:tbl>
    <w:tblPr>
      <w:tblW w:w="93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5"/>
      <w:gridCol w:w="2907"/>
      <w:gridCol w:w="336"/>
      <w:gridCol w:w="2706"/>
      <w:gridCol w:w="336"/>
      <w:gridCol w:w="2716"/>
    </w:tblGrid>
    <w:tr w:rsidR="00DA77E4" w:rsidRPr="002B704D" w:rsidTr="002B704D">
      <w:trPr>
        <w:trHeight w:val="72"/>
      </w:trPr>
      <w:tc>
        <w:tcPr>
          <w:tcW w:w="355" w:type="dxa"/>
          <w:vAlign w:val="center"/>
        </w:tcPr>
        <w:p w:rsidR="00DA77E4" w:rsidRPr="002B704D" w:rsidRDefault="00DA77E4" w:rsidP="002B704D">
          <w:pPr>
            <w:tabs>
              <w:tab w:val="clear" w:pos="8789"/>
            </w:tabs>
            <w:autoSpaceDE w:val="0"/>
            <w:autoSpaceDN w:val="0"/>
            <w:adjustRightInd w:val="0"/>
            <w:spacing w:after="200" w:line="240" w:lineRule="auto"/>
            <w:ind w:right="1417"/>
            <w:jc w:val="both"/>
            <w:rPr>
              <w:rFonts w:asciiTheme="minorHAnsi" w:eastAsiaTheme="minorHAnsi" w:hAnsiTheme="minorHAnsi" w:cstheme="minorBidi"/>
              <w:sz w:val="16"/>
              <w:szCs w:val="16"/>
              <w:lang w:eastAsia="en-US"/>
            </w:rPr>
          </w:pPr>
          <w:r w:rsidRPr="002B704D">
            <w:rPr>
              <w:rFonts w:asciiTheme="minorHAnsi" w:eastAsiaTheme="minorHAnsi" w:hAnsiTheme="minorHAnsi" w:cstheme="minorBidi"/>
              <w:noProof/>
              <w:sz w:val="16"/>
              <w:szCs w:val="16"/>
            </w:rPr>
            <w:drawing>
              <wp:inline distT="0" distB="0" distL="0" distR="0" wp14:anchorId="33A6AEE2" wp14:editId="1C8FF151">
                <wp:extent cx="180975" cy="123825"/>
                <wp:effectExtent l="19050" t="0" r="9525" b="0"/>
                <wp:docPr id="19" name="Bi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7" w:type="dxa"/>
          <w:vAlign w:val="center"/>
        </w:tcPr>
        <w:p w:rsidR="00DA77E4" w:rsidRPr="002B704D" w:rsidRDefault="00DA77E4" w:rsidP="002B704D">
          <w:pPr>
            <w:tabs>
              <w:tab w:val="clear" w:pos="8789"/>
            </w:tabs>
            <w:autoSpaceDE w:val="0"/>
            <w:autoSpaceDN w:val="0"/>
            <w:adjustRightInd w:val="0"/>
            <w:spacing w:after="200" w:line="240" w:lineRule="auto"/>
            <w:ind w:right="0"/>
            <w:rPr>
              <w:rFonts w:asciiTheme="minorHAnsi" w:eastAsiaTheme="minorHAnsi" w:hAnsiTheme="minorHAnsi" w:cstheme="minorBidi"/>
              <w:sz w:val="16"/>
              <w:szCs w:val="16"/>
              <w:lang w:eastAsia="en-US"/>
            </w:rPr>
          </w:pPr>
          <w:r w:rsidRPr="002B704D">
            <w:rPr>
              <w:rFonts w:asciiTheme="minorHAnsi" w:eastAsiaTheme="minorHAnsi" w:hAnsiTheme="minorHAnsi" w:cstheme="minorBidi"/>
              <w:color w:val="7F7F7F"/>
              <w:sz w:val="16"/>
              <w:szCs w:val="16"/>
              <w:lang w:eastAsia="en-US"/>
            </w:rPr>
            <w:t>volksbank-ulm-biberach.de/presse</w:t>
          </w:r>
        </w:p>
      </w:tc>
      <w:tc>
        <w:tcPr>
          <w:tcW w:w="336" w:type="dxa"/>
          <w:vAlign w:val="center"/>
        </w:tcPr>
        <w:p w:rsidR="00DA77E4" w:rsidRPr="002B704D" w:rsidRDefault="00DA77E4" w:rsidP="002B704D">
          <w:pPr>
            <w:tabs>
              <w:tab w:val="clear" w:pos="8789"/>
            </w:tabs>
            <w:autoSpaceDE w:val="0"/>
            <w:autoSpaceDN w:val="0"/>
            <w:adjustRightInd w:val="0"/>
            <w:spacing w:after="200" w:line="240" w:lineRule="auto"/>
            <w:ind w:right="1417"/>
            <w:jc w:val="both"/>
            <w:rPr>
              <w:rFonts w:asciiTheme="minorHAnsi" w:eastAsiaTheme="minorHAnsi" w:hAnsiTheme="minorHAnsi" w:cstheme="minorBidi"/>
              <w:sz w:val="16"/>
              <w:szCs w:val="16"/>
              <w:lang w:eastAsia="en-US"/>
            </w:rPr>
          </w:pPr>
          <w:r w:rsidRPr="002B704D">
            <w:rPr>
              <w:rFonts w:asciiTheme="minorHAnsi" w:eastAsiaTheme="minorHAnsi" w:hAnsiTheme="minorHAnsi" w:cstheme="minorBidi"/>
              <w:noProof/>
              <w:sz w:val="16"/>
              <w:szCs w:val="16"/>
            </w:rPr>
            <w:drawing>
              <wp:inline distT="0" distB="0" distL="0" distR="0" wp14:anchorId="59296267" wp14:editId="23B0E92E">
                <wp:extent cx="152400" cy="152400"/>
                <wp:effectExtent l="19050" t="0" r="0" b="0"/>
                <wp:docPr id="20" name="Bild 6" descr="twit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6" descr="twit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6" w:type="dxa"/>
          <w:vAlign w:val="center"/>
        </w:tcPr>
        <w:p w:rsidR="00DA77E4" w:rsidRPr="002B704D" w:rsidRDefault="00DA77E4" w:rsidP="002B704D">
          <w:pPr>
            <w:tabs>
              <w:tab w:val="clear" w:pos="8789"/>
            </w:tabs>
            <w:autoSpaceDE w:val="0"/>
            <w:autoSpaceDN w:val="0"/>
            <w:adjustRightInd w:val="0"/>
            <w:spacing w:after="200" w:line="240" w:lineRule="auto"/>
            <w:ind w:right="0"/>
            <w:rPr>
              <w:rFonts w:asciiTheme="minorHAnsi" w:eastAsiaTheme="minorHAnsi" w:hAnsiTheme="minorHAnsi" w:cstheme="minorBidi"/>
              <w:color w:val="7F7F7F"/>
              <w:sz w:val="16"/>
              <w:szCs w:val="16"/>
              <w:lang w:eastAsia="en-US"/>
            </w:rPr>
          </w:pPr>
          <w:r w:rsidRPr="002B704D">
            <w:rPr>
              <w:rFonts w:asciiTheme="minorHAnsi" w:eastAsiaTheme="minorHAnsi" w:hAnsiTheme="minorHAnsi" w:cstheme="minorBidi"/>
              <w:color w:val="7F7F7F"/>
              <w:sz w:val="16"/>
              <w:szCs w:val="16"/>
              <w:lang w:eastAsia="en-US"/>
            </w:rPr>
            <w:t>twitter.com/</w:t>
          </w:r>
          <w:proofErr w:type="spellStart"/>
          <w:r w:rsidRPr="002B704D">
            <w:rPr>
              <w:rFonts w:asciiTheme="minorHAnsi" w:eastAsiaTheme="minorHAnsi" w:hAnsiTheme="minorHAnsi" w:cstheme="minorBidi"/>
              <w:color w:val="7F7F7F"/>
              <w:sz w:val="16"/>
              <w:szCs w:val="16"/>
              <w:lang w:eastAsia="en-US"/>
            </w:rPr>
            <w:t>Volksbank_UlmBC</w:t>
          </w:r>
          <w:proofErr w:type="spellEnd"/>
        </w:p>
      </w:tc>
      <w:tc>
        <w:tcPr>
          <w:tcW w:w="336" w:type="dxa"/>
          <w:vAlign w:val="center"/>
        </w:tcPr>
        <w:p w:rsidR="00DA77E4" w:rsidRPr="002B704D" w:rsidRDefault="00DA77E4" w:rsidP="002B704D">
          <w:pPr>
            <w:tabs>
              <w:tab w:val="clear" w:pos="8789"/>
            </w:tabs>
            <w:autoSpaceDE w:val="0"/>
            <w:autoSpaceDN w:val="0"/>
            <w:adjustRightInd w:val="0"/>
            <w:spacing w:after="200" w:line="240" w:lineRule="auto"/>
            <w:ind w:right="1417"/>
            <w:jc w:val="both"/>
            <w:rPr>
              <w:rFonts w:asciiTheme="minorHAnsi" w:eastAsiaTheme="minorHAnsi" w:hAnsiTheme="minorHAnsi" w:cstheme="minorBidi"/>
              <w:sz w:val="16"/>
              <w:szCs w:val="16"/>
              <w:lang w:eastAsia="en-US"/>
            </w:rPr>
          </w:pPr>
          <w:r w:rsidRPr="002B704D">
            <w:rPr>
              <w:rFonts w:asciiTheme="minorHAnsi" w:eastAsiaTheme="minorHAnsi" w:hAnsiTheme="minorHAnsi" w:cstheme="minorBidi"/>
              <w:noProof/>
              <w:sz w:val="16"/>
              <w:szCs w:val="16"/>
            </w:rPr>
            <w:drawing>
              <wp:inline distT="0" distB="0" distL="0" distR="0" wp14:anchorId="54EE426E" wp14:editId="5377630E">
                <wp:extent cx="152400" cy="152400"/>
                <wp:effectExtent l="19050" t="0" r="0" b="0"/>
                <wp:docPr id="21" name="Bild 7" descr="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7" descr="faceb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6" w:type="dxa"/>
          <w:vAlign w:val="center"/>
        </w:tcPr>
        <w:p w:rsidR="00DA77E4" w:rsidRPr="002B704D" w:rsidRDefault="00DA77E4" w:rsidP="002B704D">
          <w:pPr>
            <w:tabs>
              <w:tab w:val="clear" w:pos="8789"/>
            </w:tabs>
            <w:autoSpaceDE w:val="0"/>
            <w:autoSpaceDN w:val="0"/>
            <w:adjustRightInd w:val="0"/>
            <w:spacing w:after="200" w:line="240" w:lineRule="auto"/>
            <w:ind w:right="0"/>
            <w:rPr>
              <w:rFonts w:asciiTheme="minorHAnsi" w:eastAsiaTheme="minorHAnsi" w:hAnsiTheme="minorHAnsi" w:cstheme="minorBidi"/>
              <w:color w:val="7F7F7F"/>
              <w:sz w:val="16"/>
              <w:szCs w:val="16"/>
              <w:lang w:eastAsia="en-US"/>
            </w:rPr>
          </w:pPr>
          <w:r w:rsidRPr="002B704D">
            <w:rPr>
              <w:rFonts w:asciiTheme="minorHAnsi" w:eastAsiaTheme="minorHAnsi" w:hAnsiTheme="minorHAnsi" w:cstheme="minorBidi"/>
              <w:color w:val="7F7F7F"/>
              <w:sz w:val="16"/>
              <w:szCs w:val="16"/>
              <w:lang w:eastAsia="en-US"/>
            </w:rPr>
            <w:t>facebook.com/</w:t>
          </w:r>
          <w:proofErr w:type="spellStart"/>
          <w:r w:rsidRPr="002B704D">
            <w:rPr>
              <w:rFonts w:asciiTheme="minorHAnsi" w:eastAsiaTheme="minorHAnsi" w:hAnsiTheme="minorHAnsi" w:cstheme="minorBidi"/>
              <w:color w:val="7F7F7F"/>
              <w:sz w:val="16"/>
              <w:szCs w:val="16"/>
              <w:lang w:eastAsia="en-US"/>
            </w:rPr>
            <w:t>volksbankulmbiberach</w:t>
          </w:r>
          <w:proofErr w:type="spellEnd"/>
        </w:p>
      </w:tc>
    </w:tr>
  </w:tbl>
  <w:p w:rsidR="00DA77E4" w:rsidRPr="002B704D" w:rsidRDefault="00DA77E4" w:rsidP="002B704D">
    <w:pPr>
      <w:tabs>
        <w:tab w:val="clear" w:pos="8789"/>
      </w:tabs>
      <w:autoSpaceDE w:val="0"/>
      <w:autoSpaceDN w:val="0"/>
      <w:adjustRightInd w:val="0"/>
      <w:spacing w:line="360" w:lineRule="auto"/>
      <w:ind w:right="0"/>
      <w:jc w:val="center"/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  <w:br/>
    </w:r>
    <w:r w:rsidRPr="002B704D">
      <w:rPr>
        <w:color w:val="7F7F7F" w:themeColor="text1" w:themeTint="80"/>
        <w:sz w:val="16"/>
        <w:szCs w:val="16"/>
      </w:rPr>
      <w:t xml:space="preserve">- </w:t>
    </w:r>
    <w:r w:rsidR="00EE0B01" w:rsidRPr="002B704D">
      <w:rPr>
        <w:color w:val="7F7F7F" w:themeColor="text1" w:themeTint="80"/>
        <w:sz w:val="16"/>
        <w:szCs w:val="16"/>
      </w:rPr>
      <w:fldChar w:fldCharType="begin"/>
    </w:r>
    <w:r w:rsidRPr="002B704D">
      <w:rPr>
        <w:color w:val="7F7F7F" w:themeColor="text1" w:themeTint="80"/>
        <w:sz w:val="16"/>
        <w:szCs w:val="16"/>
      </w:rPr>
      <w:instrText xml:space="preserve"> PAGE </w:instrText>
    </w:r>
    <w:r w:rsidR="00EE0B01" w:rsidRPr="002B704D">
      <w:rPr>
        <w:color w:val="7F7F7F" w:themeColor="text1" w:themeTint="80"/>
        <w:sz w:val="16"/>
        <w:szCs w:val="16"/>
      </w:rPr>
      <w:fldChar w:fldCharType="separate"/>
    </w:r>
    <w:r w:rsidR="00E85B65">
      <w:rPr>
        <w:noProof/>
        <w:color w:val="7F7F7F" w:themeColor="text1" w:themeTint="80"/>
        <w:sz w:val="16"/>
        <w:szCs w:val="16"/>
      </w:rPr>
      <w:t>2</w:t>
    </w:r>
    <w:r w:rsidR="00EE0B01" w:rsidRPr="002B704D">
      <w:rPr>
        <w:color w:val="7F7F7F" w:themeColor="text1" w:themeTint="80"/>
        <w:sz w:val="16"/>
        <w:szCs w:val="16"/>
      </w:rPr>
      <w:fldChar w:fldCharType="end"/>
    </w:r>
    <w:r w:rsidRPr="002B704D">
      <w:rPr>
        <w:color w:val="7F7F7F" w:themeColor="text1" w:themeTint="80"/>
        <w:sz w:val="16"/>
        <w:szCs w:val="16"/>
      </w:rPr>
      <w:t xml:space="preserve"> / </w:t>
    </w:r>
    <w:r w:rsidR="00EE0B01" w:rsidRPr="002B704D">
      <w:rPr>
        <w:color w:val="7F7F7F" w:themeColor="text1" w:themeTint="80"/>
        <w:sz w:val="16"/>
        <w:szCs w:val="16"/>
      </w:rPr>
      <w:fldChar w:fldCharType="begin"/>
    </w:r>
    <w:r w:rsidRPr="002B704D">
      <w:rPr>
        <w:color w:val="7F7F7F" w:themeColor="text1" w:themeTint="80"/>
        <w:sz w:val="16"/>
        <w:szCs w:val="16"/>
      </w:rPr>
      <w:instrText xml:space="preserve"> NUMPAGES  </w:instrText>
    </w:r>
    <w:r w:rsidR="00EE0B01" w:rsidRPr="002B704D">
      <w:rPr>
        <w:color w:val="7F7F7F" w:themeColor="text1" w:themeTint="80"/>
        <w:sz w:val="16"/>
        <w:szCs w:val="16"/>
      </w:rPr>
      <w:fldChar w:fldCharType="separate"/>
    </w:r>
    <w:r w:rsidR="00E85B65">
      <w:rPr>
        <w:noProof/>
        <w:color w:val="7F7F7F" w:themeColor="text1" w:themeTint="80"/>
        <w:sz w:val="16"/>
        <w:szCs w:val="16"/>
      </w:rPr>
      <w:t>2</w:t>
    </w:r>
    <w:r w:rsidR="00EE0B01" w:rsidRPr="002B704D">
      <w:rPr>
        <w:color w:val="7F7F7F" w:themeColor="text1" w:themeTint="80"/>
        <w:sz w:val="16"/>
        <w:szCs w:val="16"/>
      </w:rPr>
      <w:fldChar w:fldCharType="end"/>
    </w:r>
    <w:r w:rsidRPr="002B704D">
      <w:rPr>
        <w:color w:val="7F7F7F" w:themeColor="text1" w:themeTint="80"/>
        <w:sz w:val="16"/>
        <w:szCs w:val="16"/>
      </w:rPr>
      <w:t xml:space="preserve"> -</w:t>
    </w:r>
  </w:p>
  <w:p w:rsidR="00DA77E4" w:rsidRPr="002B704D" w:rsidRDefault="00DA77E4" w:rsidP="002B704D">
    <w:pPr>
      <w:pStyle w:val="DefaultText"/>
      <w:tabs>
        <w:tab w:val="clear" w:pos="8789"/>
      </w:tabs>
      <w:ind w:right="0"/>
      <w:jc w:val="left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CB4" w:rsidRDefault="00926CB4" w:rsidP="002B704D">
      <w:r>
        <w:separator/>
      </w:r>
    </w:p>
  </w:footnote>
  <w:footnote w:type="continuationSeparator" w:id="0">
    <w:p w:rsidR="00926CB4" w:rsidRDefault="00926CB4" w:rsidP="002B7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23"/>
    <w:multiLevelType w:val="hybridMultilevel"/>
    <w:tmpl w:val="0AA0D79C"/>
    <w:lvl w:ilvl="0" w:tplc="0818E3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5447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30A2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7AA2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CE0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A4C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A5D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6433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1207F"/>
    <w:multiLevelType w:val="hybridMultilevel"/>
    <w:tmpl w:val="A0CE7960"/>
    <w:lvl w:ilvl="0" w:tplc="B6B83B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FC88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DA1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BE93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5E39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F0A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0FD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4BB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5871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A1AA5"/>
    <w:multiLevelType w:val="hybridMultilevel"/>
    <w:tmpl w:val="B6CA0AC2"/>
    <w:lvl w:ilvl="0" w:tplc="EFA64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4689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BC2A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B037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4DC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061D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AB3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F4D0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503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0582B"/>
    <w:multiLevelType w:val="hybridMultilevel"/>
    <w:tmpl w:val="D750A40E"/>
    <w:lvl w:ilvl="0" w:tplc="CE621A7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63C76"/>
    <w:multiLevelType w:val="hybridMultilevel"/>
    <w:tmpl w:val="9C2479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B77C3"/>
    <w:multiLevelType w:val="hybridMultilevel"/>
    <w:tmpl w:val="91ACDF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976A9"/>
    <w:multiLevelType w:val="hybridMultilevel"/>
    <w:tmpl w:val="13667A9A"/>
    <w:lvl w:ilvl="0" w:tplc="C7D242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864F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ACE5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DAC9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ED9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EF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046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4EE7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A27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3516F"/>
    <w:multiLevelType w:val="hybridMultilevel"/>
    <w:tmpl w:val="C938001C"/>
    <w:lvl w:ilvl="0" w:tplc="A5A683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0EEB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321E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8609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25F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9C2F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E25F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4A84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80B4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15BC0"/>
    <w:multiLevelType w:val="hybridMultilevel"/>
    <w:tmpl w:val="1F068B50"/>
    <w:lvl w:ilvl="0" w:tplc="FE48D1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226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AA2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F24B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408D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02E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087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A082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6EDD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7A"/>
    <w:rsid w:val="000004BA"/>
    <w:rsid w:val="0000101A"/>
    <w:rsid w:val="0000269A"/>
    <w:rsid w:val="00006F63"/>
    <w:rsid w:val="000102B5"/>
    <w:rsid w:val="0001217D"/>
    <w:rsid w:val="000152C4"/>
    <w:rsid w:val="00023ECD"/>
    <w:rsid w:val="000275ED"/>
    <w:rsid w:val="00033582"/>
    <w:rsid w:val="0003700F"/>
    <w:rsid w:val="00045E79"/>
    <w:rsid w:val="0004750D"/>
    <w:rsid w:val="0005097B"/>
    <w:rsid w:val="00051232"/>
    <w:rsid w:val="000523EA"/>
    <w:rsid w:val="00052D88"/>
    <w:rsid w:val="00067B64"/>
    <w:rsid w:val="000719DF"/>
    <w:rsid w:val="00076938"/>
    <w:rsid w:val="00083CF9"/>
    <w:rsid w:val="000A1E0C"/>
    <w:rsid w:val="000A5DB2"/>
    <w:rsid w:val="000A7603"/>
    <w:rsid w:val="000B39F4"/>
    <w:rsid w:val="000B5007"/>
    <w:rsid w:val="000B5FB2"/>
    <w:rsid w:val="000B77C4"/>
    <w:rsid w:val="000C518C"/>
    <w:rsid w:val="000C71BA"/>
    <w:rsid w:val="000D1CC6"/>
    <w:rsid w:val="000D2B72"/>
    <w:rsid w:val="000D4D3B"/>
    <w:rsid w:val="000D5324"/>
    <w:rsid w:val="000D63DA"/>
    <w:rsid w:val="000E28C9"/>
    <w:rsid w:val="000E2A54"/>
    <w:rsid w:val="000E66BE"/>
    <w:rsid w:val="000E7897"/>
    <w:rsid w:val="000F2CEE"/>
    <w:rsid w:val="000F3203"/>
    <w:rsid w:val="00105084"/>
    <w:rsid w:val="001061D9"/>
    <w:rsid w:val="00107AF8"/>
    <w:rsid w:val="001101B1"/>
    <w:rsid w:val="00110C91"/>
    <w:rsid w:val="001131B8"/>
    <w:rsid w:val="00114CF6"/>
    <w:rsid w:val="00116203"/>
    <w:rsid w:val="00117B92"/>
    <w:rsid w:val="00120C93"/>
    <w:rsid w:val="00124CCB"/>
    <w:rsid w:val="00126837"/>
    <w:rsid w:val="00137657"/>
    <w:rsid w:val="00150444"/>
    <w:rsid w:val="00152F24"/>
    <w:rsid w:val="00153C7E"/>
    <w:rsid w:val="00154477"/>
    <w:rsid w:val="0016721B"/>
    <w:rsid w:val="00167ADF"/>
    <w:rsid w:val="0017186E"/>
    <w:rsid w:val="00172594"/>
    <w:rsid w:val="00184074"/>
    <w:rsid w:val="001864D2"/>
    <w:rsid w:val="00190546"/>
    <w:rsid w:val="00191E17"/>
    <w:rsid w:val="00193345"/>
    <w:rsid w:val="001B1456"/>
    <w:rsid w:val="001B5C8C"/>
    <w:rsid w:val="001C2110"/>
    <w:rsid w:val="001C238F"/>
    <w:rsid w:val="001C33BB"/>
    <w:rsid w:val="001C3787"/>
    <w:rsid w:val="001C7763"/>
    <w:rsid w:val="001D0687"/>
    <w:rsid w:val="001D192C"/>
    <w:rsid w:val="001D6097"/>
    <w:rsid w:val="001D6453"/>
    <w:rsid w:val="001E20B3"/>
    <w:rsid w:val="001E7E73"/>
    <w:rsid w:val="001F19BF"/>
    <w:rsid w:val="001F2A13"/>
    <w:rsid w:val="001F70FB"/>
    <w:rsid w:val="002014F8"/>
    <w:rsid w:val="00204760"/>
    <w:rsid w:val="00206791"/>
    <w:rsid w:val="00213E72"/>
    <w:rsid w:val="00215162"/>
    <w:rsid w:val="00217C5D"/>
    <w:rsid w:val="00220E95"/>
    <w:rsid w:val="002218EB"/>
    <w:rsid w:val="00222BC3"/>
    <w:rsid w:val="0022705B"/>
    <w:rsid w:val="0023188A"/>
    <w:rsid w:val="00235A0A"/>
    <w:rsid w:val="00237992"/>
    <w:rsid w:val="00245B45"/>
    <w:rsid w:val="002522A2"/>
    <w:rsid w:val="00264707"/>
    <w:rsid w:val="00266564"/>
    <w:rsid w:val="00267076"/>
    <w:rsid w:val="00270873"/>
    <w:rsid w:val="00273831"/>
    <w:rsid w:val="00284C3C"/>
    <w:rsid w:val="002870E9"/>
    <w:rsid w:val="002A523D"/>
    <w:rsid w:val="002B704D"/>
    <w:rsid w:val="002B7223"/>
    <w:rsid w:val="002C518E"/>
    <w:rsid w:val="002C6899"/>
    <w:rsid w:val="002C73D7"/>
    <w:rsid w:val="002D39D6"/>
    <w:rsid w:val="002D4832"/>
    <w:rsid w:val="002D77F8"/>
    <w:rsid w:val="002F2BC9"/>
    <w:rsid w:val="002F3407"/>
    <w:rsid w:val="0030537F"/>
    <w:rsid w:val="00310453"/>
    <w:rsid w:val="0031494E"/>
    <w:rsid w:val="003164C5"/>
    <w:rsid w:val="00325C1B"/>
    <w:rsid w:val="00326804"/>
    <w:rsid w:val="0033083C"/>
    <w:rsid w:val="00332087"/>
    <w:rsid w:val="003438D8"/>
    <w:rsid w:val="00352510"/>
    <w:rsid w:val="00355D63"/>
    <w:rsid w:val="00360B8F"/>
    <w:rsid w:val="00373A69"/>
    <w:rsid w:val="00374174"/>
    <w:rsid w:val="0038006F"/>
    <w:rsid w:val="00380A35"/>
    <w:rsid w:val="00386492"/>
    <w:rsid w:val="00391023"/>
    <w:rsid w:val="003935C5"/>
    <w:rsid w:val="003A0AE5"/>
    <w:rsid w:val="003A4CAE"/>
    <w:rsid w:val="003B4BF4"/>
    <w:rsid w:val="003C621E"/>
    <w:rsid w:val="003C658E"/>
    <w:rsid w:val="003C73F3"/>
    <w:rsid w:val="003C7BDF"/>
    <w:rsid w:val="003E04BD"/>
    <w:rsid w:val="003E59E0"/>
    <w:rsid w:val="003E6728"/>
    <w:rsid w:val="003F3452"/>
    <w:rsid w:val="003F4986"/>
    <w:rsid w:val="003F54C3"/>
    <w:rsid w:val="003F5D07"/>
    <w:rsid w:val="004035F0"/>
    <w:rsid w:val="0040639A"/>
    <w:rsid w:val="0041454A"/>
    <w:rsid w:val="00420E56"/>
    <w:rsid w:val="0042116F"/>
    <w:rsid w:val="004305B6"/>
    <w:rsid w:val="004328EA"/>
    <w:rsid w:val="004373A7"/>
    <w:rsid w:val="00437739"/>
    <w:rsid w:val="00437EF0"/>
    <w:rsid w:val="00441F66"/>
    <w:rsid w:val="00444399"/>
    <w:rsid w:val="004452BB"/>
    <w:rsid w:val="00453109"/>
    <w:rsid w:val="00456321"/>
    <w:rsid w:val="004611B2"/>
    <w:rsid w:val="00463479"/>
    <w:rsid w:val="00471055"/>
    <w:rsid w:val="004718E8"/>
    <w:rsid w:val="0047378B"/>
    <w:rsid w:val="0047570B"/>
    <w:rsid w:val="00480F5C"/>
    <w:rsid w:val="00482D3B"/>
    <w:rsid w:val="00485BE4"/>
    <w:rsid w:val="004913F8"/>
    <w:rsid w:val="00495FC2"/>
    <w:rsid w:val="0049745A"/>
    <w:rsid w:val="004B2660"/>
    <w:rsid w:val="004B27E2"/>
    <w:rsid w:val="004B3741"/>
    <w:rsid w:val="004B4EB5"/>
    <w:rsid w:val="004B7713"/>
    <w:rsid w:val="004C30D5"/>
    <w:rsid w:val="004D2A82"/>
    <w:rsid w:val="004D382E"/>
    <w:rsid w:val="004D4ACC"/>
    <w:rsid w:val="004E1DA8"/>
    <w:rsid w:val="004E211B"/>
    <w:rsid w:val="004E3064"/>
    <w:rsid w:val="004E4DBF"/>
    <w:rsid w:val="004E6242"/>
    <w:rsid w:val="004E67C6"/>
    <w:rsid w:val="004F05B5"/>
    <w:rsid w:val="004F0EE8"/>
    <w:rsid w:val="004F5C11"/>
    <w:rsid w:val="004F77DC"/>
    <w:rsid w:val="00502877"/>
    <w:rsid w:val="0051047A"/>
    <w:rsid w:val="00511384"/>
    <w:rsid w:val="00513840"/>
    <w:rsid w:val="00514FC1"/>
    <w:rsid w:val="00515036"/>
    <w:rsid w:val="005306A4"/>
    <w:rsid w:val="005419D9"/>
    <w:rsid w:val="005530A7"/>
    <w:rsid w:val="00553619"/>
    <w:rsid w:val="005540B0"/>
    <w:rsid w:val="00554D1C"/>
    <w:rsid w:val="005550C3"/>
    <w:rsid w:val="00555201"/>
    <w:rsid w:val="00557128"/>
    <w:rsid w:val="00561F1B"/>
    <w:rsid w:val="00564837"/>
    <w:rsid w:val="00567EA3"/>
    <w:rsid w:val="005972EC"/>
    <w:rsid w:val="005A5D82"/>
    <w:rsid w:val="005B2F3D"/>
    <w:rsid w:val="005B4084"/>
    <w:rsid w:val="005B510B"/>
    <w:rsid w:val="005C423F"/>
    <w:rsid w:val="005C55FE"/>
    <w:rsid w:val="005C5E72"/>
    <w:rsid w:val="005C6811"/>
    <w:rsid w:val="005D01A8"/>
    <w:rsid w:val="005D410D"/>
    <w:rsid w:val="005E34C3"/>
    <w:rsid w:val="005E378E"/>
    <w:rsid w:val="005E4E96"/>
    <w:rsid w:val="005E7ED4"/>
    <w:rsid w:val="005F69F5"/>
    <w:rsid w:val="005F6A16"/>
    <w:rsid w:val="0060582A"/>
    <w:rsid w:val="00633C42"/>
    <w:rsid w:val="006443F6"/>
    <w:rsid w:val="00647BBF"/>
    <w:rsid w:val="0065618F"/>
    <w:rsid w:val="00656765"/>
    <w:rsid w:val="00656B43"/>
    <w:rsid w:val="00660F70"/>
    <w:rsid w:val="00661F07"/>
    <w:rsid w:val="00662AC8"/>
    <w:rsid w:val="00662E91"/>
    <w:rsid w:val="00662FDE"/>
    <w:rsid w:val="006706EB"/>
    <w:rsid w:val="00670A1C"/>
    <w:rsid w:val="00681024"/>
    <w:rsid w:val="00687687"/>
    <w:rsid w:val="00696360"/>
    <w:rsid w:val="006A24A6"/>
    <w:rsid w:val="006B2243"/>
    <w:rsid w:val="006B4519"/>
    <w:rsid w:val="006C095A"/>
    <w:rsid w:val="006C6BEB"/>
    <w:rsid w:val="006C717E"/>
    <w:rsid w:val="006D6E51"/>
    <w:rsid w:val="006D7C0D"/>
    <w:rsid w:val="006E021C"/>
    <w:rsid w:val="006E74FE"/>
    <w:rsid w:val="006F00F0"/>
    <w:rsid w:val="0070165E"/>
    <w:rsid w:val="007023F1"/>
    <w:rsid w:val="00702474"/>
    <w:rsid w:val="00703C18"/>
    <w:rsid w:val="0070422F"/>
    <w:rsid w:val="007056C0"/>
    <w:rsid w:val="007064AB"/>
    <w:rsid w:val="007077BA"/>
    <w:rsid w:val="00715A13"/>
    <w:rsid w:val="007163EB"/>
    <w:rsid w:val="00717D38"/>
    <w:rsid w:val="00721303"/>
    <w:rsid w:val="00726A4B"/>
    <w:rsid w:val="00727E06"/>
    <w:rsid w:val="00733C14"/>
    <w:rsid w:val="00735D47"/>
    <w:rsid w:val="00735DE5"/>
    <w:rsid w:val="00737B5B"/>
    <w:rsid w:val="00740730"/>
    <w:rsid w:val="00747344"/>
    <w:rsid w:val="007566AB"/>
    <w:rsid w:val="00762A27"/>
    <w:rsid w:val="00763665"/>
    <w:rsid w:val="00763E0B"/>
    <w:rsid w:val="00766248"/>
    <w:rsid w:val="00766811"/>
    <w:rsid w:val="00777200"/>
    <w:rsid w:val="00783C27"/>
    <w:rsid w:val="00786706"/>
    <w:rsid w:val="007A3855"/>
    <w:rsid w:val="007A43EC"/>
    <w:rsid w:val="007B0318"/>
    <w:rsid w:val="007B1175"/>
    <w:rsid w:val="007C216B"/>
    <w:rsid w:val="007C3DA0"/>
    <w:rsid w:val="007C7D33"/>
    <w:rsid w:val="007D5436"/>
    <w:rsid w:val="007D5ED4"/>
    <w:rsid w:val="007D7E46"/>
    <w:rsid w:val="007E2912"/>
    <w:rsid w:val="007F0192"/>
    <w:rsid w:val="00800BFE"/>
    <w:rsid w:val="00800D73"/>
    <w:rsid w:val="008011C2"/>
    <w:rsid w:val="00801223"/>
    <w:rsid w:val="00802C7E"/>
    <w:rsid w:val="00804E9C"/>
    <w:rsid w:val="0080504D"/>
    <w:rsid w:val="00806D31"/>
    <w:rsid w:val="00807273"/>
    <w:rsid w:val="008173B9"/>
    <w:rsid w:val="00835967"/>
    <w:rsid w:val="008420FB"/>
    <w:rsid w:val="008470E8"/>
    <w:rsid w:val="00856071"/>
    <w:rsid w:val="00856834"/>
    <w:rsid w:val="0086399E"/>
    <w:rsid w:val="008673B7"/>
    <w:rsid w:val="00867BD6"/>
    <w:rsid w:val="00872586"/>
    <w:rsid w:val="00875C40"/>
    <w:rsid w:val="00876BDF"/>
    <w:rsid w:val="00886A01"/>
    <w:rsid w:val="00887C55"/>
    <w:rsid w:val="00894A24"/>
    <w:rsid w:val="00895A6C"/>
    <w:rsid w:val="008A22B6"/>
    <w:rsid w:val="008B0ED4"/>
    <w:rsid w:val="008B1D3F"/>
    <w:rsid w:val="008B2A96"/>
    <w:rsid w:val="008B41A1"/>
    <w:rsid w:val="008B706A"/>
    <w:rsid w:val="008C4688"/>
    <w:rsid w:val="008C6326"/>
    <w:rsid w:val="008C6506"/>
    <w:rsid w:val="008D104E"/>
    <w:rsid w:val="008D2594"/>
    <w:rsid w:val="008D3439"/>
    <w:rsid w:val="008D3B59"/>
    <w:rsid w:val="008D4AB7"/>
    <w:rsid w:val="008D4E55"/>
    <w:rsid w:val="008D4FB7"/>
    <w:rsid w:val="008E1F7E"/>
    <w:rsid w:val="008E5C35"/>
    <w:rsid w:val="008E6492"/>
    <w:rsid w:val="008F129B"/>
    <w:rsid w:val="0090569A"/>
    <w:rsid w:val="009126CB"/>
    <w:rsid w:val="00917F86"/>
    <w:rsid w:val="00926CB4"/>
    <w:rsid w:val="00937CEF"/>
    <w:rsid w:val="009421DE"/>
    <w:rsid w:val="009435B7"/>
    <w:rsid w:val="00952E30"/>
    <w:rsid w:val="00954D8E"/>
    <w:rsid w:val="00956BE8"/>
    <w:rsid w:val="0095752B"/>
    <w:rsid w:val="0096266C"/>
    <w:rsid w:val="009631ED"/>
    <w:rsid w:val="0096554D"/>
    <w:rsid w:val="00965E7B"/>
    <w:rsid w:val="00976C97"/>
    <w:rsid w:val="00983309"/>
    <w:rsid w:val="0098495B"/>
    <w:rsid w:val="00985AA3"/>
    <w:rsid w:val="009B193B"/>
    <w:rsid w:val="009B1C59"/>
    <w:rsid w:val="009B1CF3"/>
    <w:rsid w:val="009B4132"/>
    <w:rsid w:val="009C0822"/>
    <w:rsid w:val="009C0D4B"/>
    <w:rsid w:val="009C2359"/>
    <w:rsid w:val="009D0033"/>
    <w:rsid w:val="009D77AA"/>
    <w:rsid w:val="009D7D64"/>
    <w:rsid w:val="009E1B9A"/>
    <w:rsid w:val="009E7420"/>
    <w:rsid w:val="009F229B"/>
    <w:rsid w:val="00A013A5"/>
    <w:rsid w:val="00A025AD"/>
    <w:rsid w:val="00A0312B"/>
    <w:rsid w:val="00A0799D"/>
    <w:rsid w:val="00A1206F"/>
    <w:rsid w:val="00A131B3"/>
    <w:rsid w:val="00A17DD5"/>
    <w:rsid w:val="00A24202"/>
    <w:rsid w:val="00A257A0"/>
    <w:rsid w:val="00A27572"/>
    <w:rsid w:val="00A3001E"/>
    <w:rsid w:val="00A3027E"/>
    <w:rsid w:val="00A32EAB"/>
    <w:rsid w:val="00A33EDF"/>
    <w:rsid w:val="00A3632B"/>
    <w:rsid w:val="00A406D1"/>
    <w:rsid w:val="00A4194B"/>
    <w:rsid w:val="00A42FF8"/>
    <w:rsid w:val="00A46404"/>
    <w:rsid w:val="00A470C5"/>
    <w:rsid w:val="00A4713C"/>
    <w:rsid w:val="00A47643"/>
    <w:rsid w:val="00A51A46"/>
    <w:rsid w:val="00A54C8A"/>
    <w:rsid w:val="00A552DB"/>
    <w:rsid w:val="00A60CBA"/>
    <w:rsid w:val="00A6354D"/>
    <w:rsid w:val="00A65BB7"/>
    <w:rsid w:val="00A71FCF"/>
    <w:rsid w:val="00A80114"/>
    <w:rsid w:val="00A80D21"/>
    <w:rsid w:val="00A87E80"/>
    <w:rsid w:val="00A92F31"/>
    <w:rsid w:val="00AA1472"/>
    <w:rsid w:val="00AA2A30"/>
    <w:rsid w:val="00AA44C4"/>
    <w:rsid w:val="00AA7519"/>
    <w:rsid w:val="00AB08BA"/>
    <w:rsid w:val="00AC2ED4"/>
    <w:rsid w:val="00AC5271"/>
    <w:rsid w:val="00AC7922"/>
    <w:rsid w:val="00AE28AE"/>
    <w:rsid w:val="00AE3811"/>
    <w:rsid w:val="00AE646B"/>
    <w:rsid w:val="00B0219D"/>
    <w:rsid w:val="00B039C4"/>
    <w:rsid w:val="00B04F88"/>
    <w:rsid w:val="00B125B8"/>
    <w:rsid w:val="00B14693"/>
    <w:rsid w:val="00B21623"/>
    <w:rsid w:val="00B33743"/>
    <w:rsid w:val="00B34FE3"/>
    <w:rsid w:val="00B35126"/>
    <w:rsid w:val="00B437F1"/>
    <w:rsid w:val="00B46897"/>
    <w:rsid w:val="00B47AE4"/>
    <w:rsid w:val="00B50593"/>
    <w:rsid w:val="00B52D66"/>
    <w:rsid w:val="00B64573"/>
    <w:rsid w:val="00B665C6"/>
    <w:rsid w:val="00B7362A"/>
    <w:rsid w:val="00B8172E"/>
    <w:rsid w:val="00B83EE2"/>
    <w:rsid w:val="00B92A74"/>
    <w:rsid w:val="00B951EA"/>
    <w:rsid w:val="00B95F9B"/>
    <w:rsid w:val="00B9754A"/>
    <w:rsid w:val="00BA3DFC"/>
    <w:rsid w:val="00BA53AC"/>
    <w:rsid w:val="00BA6987"/>
    <w:rsid w:val="00BB4929"/>
    <w:rsid w:val="00BC2AA8"/>
    <w:rsid w:val="00BD3581"/>
    <w:rsid w:val="00BD68E3"/>
    <w:rsid w:val="00BD75EF"/>
    <w:rsid w:val="00BD77EB"/>
    <w:rsid w:val="00BF3A19"/>
    <w:rsid w:val="00BF693E"/>
    <w:rsid w:val="00BF7516"/>
    <w:rsid w:val="00C03D3A"/>
    <w:rsid w:val="00C053B7"/>
    <w:rsid w:val="00C06C3F"/>
    <w:rsid w:val="00C11171"/>
    <w:rsid w:val="00C20979"/>
    <w:rsid w:val="00C219CB"/>
    <w:rsid w:val="00C238FA"/>
    <w:rsid w:val="00C252E4"/>
    <w:rsid w:val="00C262FE"/>
    <w:rsid w:val="00C3016F"/>
    <w:rsid w:val="00C31EB0"/>
    <w:rsid w:val="00C3530D"/>
    <w:rsid w:val="00C359A1"/>
    <w:rsid w:val="00C36B3F"/>
    <w:rsid w:val="00C4182F"/>
    <w:rsid w:val="00C43CB3"/>
    <w:rsid w:val="00C46020"/>
    <w:rsid w:val="00C530C1"/>
    <w:rsid w:val="00C6028D"/>
    <w:rsid w:val="00C6418D"/>
    <w:rsid w:val="00C65A9A"/>
    <w:rsid w:val="00C80053"/>
    <w:rsid w:val="00C8067A"/>
    <w:rsid w:val="00C95E1E"/>
    <w:rsid w:val="00C9710F"/>
    <w:rsid w:val="00C97B10"/>
    <w:rsid w:val="00C97E4D"/>
    <w:rsid w:val="00CA3974"/>
    <w:rsid w:val="00CA466E"/>
    <w:rsid w:val="00CA4DF8"/>
    <w:rsid w:val="00CA79AD"/>
    <w:rsid w:val="00CB4DAD"/>
    <w:rsid w:val="00CC148A"/>
    <w:rsid w:val="00CC29D3"/>
    <w:rsid w:val="00CC3E8C"/>
    <w:rsid w:val="00CC7BB9"/>
    <w:rsid w:val="00CD3061"/>
    <w:rsid w:val="00CD7181"/>
    <w:rsid w:val="00CE5FF0"/>
    <w:rsid w:val="00CE70BD"/>
    <w:rsid w:val="00CF0B31"/>
    <w:rsid w:val="00CF207F"/>
    <w:rsid w:val="00CF44C0"/>
    <w:rsid w:val="00CF4973"/>
    <w:rsid w:val="00CF60C3"/>
    <w:rsid w:val="00D00444"/>
    <w:rsid w:val="00D006E6"/>
    <w:rsid w:val="00D01E93"/>
    <w:rsid w:val="00D0290C"/>
    <w:rsid w:val="00D12804"/>
    <w:rsid w:val="00D227C5"/>
    <w:rsid w:val="00D2612D"/>
    <w:rsid w:val="00D33C49"/>
    <w:rsid w:val="00D40D7B"/>
    <w:rsid w:val="00D43DB2"/>
    <w:rsid w:val="00D52D3C"/>
    <w:rsid w:val="00D53DAC"/>
    <w:rsid w:val="00D565D9"/>
    <w:rsid w:val="00D63DD0"/>
    <w:rsid w:val="00D6537D"/>
    <w:rsid w:val="00D77828"/>
    <w:rsid w:val="00D77D8D"/>
    <w:rsid w:val="00D87B63"/>
    <w:rsid w:val="00D93B1C"/>
    <w:rsid w:val="00D9566F"/>
    <w:rsid w:val="00DA3B74"/>
    <w:rsid w:val="00DA63CE"/>
    <w:rsid w:val="00DA77E4"/>
    <w:rsid w:val="00DA7950"/>
    <w:rsid w:val="00DA7A54"/>
    <w:rsid w:val="00DB1242"/>
    <w:rsid w:val="00DB7DB3"/>
    <w:rsid w:val="00DC013A"/>
    <w:rsid w:val="00DC02C8"/>
    <w:rsid w:val="00DC4665"/>
    <w:rsid w:val="00DC7E28"/>
    <w:rsid w:val="00DD3ACF"/>
    <w:rsid w:val="00DE718C"/>
    <w:rsid w:val="00DE7D79"/>
    <w:rsid w:val="00DF0BE9"/>
    <w:rsid w:val="00E020C4"/>
    <w:rsid w:val="00E04347"/>
    <w:rsid w:val="00E0630D"/>
    <w:rsid w:val="00E10AF3"/>
    <w:rsid w:val="00E17790"/>
    <w:rsid w:val="00E17CEF"/>
    <w:rsid w:val="00E218F3"/>
    <w:rsid w:val="00E24D14"/>
    <w:rsid w:val="00E25521"/>
    <w:rsid w:val="00E32C79"/>
    <w:rsid w:val="00E355D2"/>
    <w:rsid w:val="00E3591F"/>
    <w:rsid w:val="00E367A9"/>
    <w:rsid w:val="00E375C6"/>
    <w:rsid w:val="00E40A3B"/>
    <w:rsid w:val="00E44791"/>
    <w:rsid w:val="00E55D10"/>
    <w:rsid w:val="00E560A9"/>
    <w:rsid w:val="00E57A41"/>
    <w:rsid w:val="00E6056D"/>
    <w:rsid w:val="00E62386"/>
    <w:rsid w:val="00E62E29"/>
    <w:rsid w:val="00E6402B"/>
    <w:rsid w:val="00E70C51"/>
    <w:rsid w:val="00E71916"/>
    <w:rsid w:val="00E744D4"/>
    <w:rsid w:val="00E85B65"/>
    <w:rsid w:val="00E9488F"/>
    <w:rsid w:val="00E973A4"/>
    <w:rsid w:val="00EA06AD"/>
    <w:rsid w:val="00EA08C8"/>
    <w:rsid w:val="00EA5CB2"/>
    <w:rsid w:val="00EB3882"/>
    <w:rsid w:val="00EB3DA5"/>
    <w:rsid w:val="00EC613C"/>
    <w:rsid w:val="00ED090B"/>
    <w:rsid w:val="00ED2A13"/>
    <w:rsid w:val="00ED3B1E"/>
    <w:rsid w:val="00ED5236"/>
    <w:rsid w:val="00ED7CC3"/>
    <w:rsid w:val="00EE0B01"/>
    <w:rsid w:val="00EE3239"/>
    <w:rsid w:val="00EE32C6"/>
    <w:rsid w:val="00EF27EA"/>
    <w:rsid w:val="00EF6730"/>
    <w:rsid w:val="00F017F0"/>
    <w:rsid w:val="00F031EB"/>
    <w:rsid w:val="00F13020"/>
    <w:rsid w:val="00F20448"/>
    <w:rsid w:val="00F20581"/>
    <w:rsid w:val="00F23697"/>
    <w:rsid w:val="00F27154"/>
    <w:rsid w:val="00F31F17"/>
    <w:rsid w:val="00F36478"/>
    <w:rsid w:val="00F4764A"/>
    <w:rsid w:val="00F5397F"/>
    <w:rsid w:val="00F558F7"/>
    <w:rsid w:val="00F57E90"/>
    <w:rsid w:val="00F6021C"/>
    <w:rsid w:val="00F661A5"/>
    <w:rsid w:val="00F664A8"/>
    <w:rsid w:val="00F6670C"/>
    <w:rsid w:val="00F71C4B"/>
    <w:rsid w:val="00F73F47"/>
    <w:rsid w:val="00F759A2"/>
    <w:rsid w:val="00F75D17"/>
    <w:rsid w:val="00F81E37"/>
    <w:rsid w:val="00F8360B"/>
    <w:rsid w:val="00F83E27"/>
    <w:rsid w:val="00F84AF7"/>
    <w:rsid w:val="00F8640F"/>
    <w:rsid w:val="00F90AE2"/>
    <w:rsid w:val="00F90D5D"/>
    <w:rsid w:val="00F91E5E"/>
    <w:rsid w:val="00F94229"/>
    <w:rsid w:val="00F946E8"/>
    <w:rsid w:val="00F94A43"/>
    <w:rsid w:val="00F94B9C"/>
    <w:rsid w:val="00F972B6"/>
    <w:rsid w:val="00FB0287"/>
    <w:rsid w:val="00FB5CC7"/>
    <w:rsid w:val="00FC5F01"/>
    <w:rsid w:val="00FC6F9C"/>
    <w:rsid w:val="00FD46DE"/>
    <w:rsid w:val="00FE0DD1"/>
    <w:rsid w:val="00FE2A00"/>
    <w:rsid w:val="00FE6548"/>
    <w:rsid w:val="00FF22D5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8EF4"/>
  <w15:docId w15:val="{666849D7-AAAE-42B3-A9B2-508EB3B0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B704D"/>
    <w:pPr>
      <w:tabs>
        <w:tab w:val="left" w:pos="8789"/>
      </w:tabs>
      <w:spacing w:after="0" w:line="360" w:lineRule="atLeast"/>
      <w:ind w:right="281"/>
    </w:pPr>
    <w:rPr>
      <w:rFonts w:ascii="Arial" w:eastAsia="Times New Roman" w:hAnsi="Arial" w:cs="Arial"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Text">
    <w:name w:val="Default Text"/>
    <w:basedOn w:val="Standard"/>
    <w:rsid w:val="00C8067A"/>
    <w:pPr>
      <w:autoSpaceDE w:val="0"/>
      <w:autoSpaceDN w:val="0"/>
      <w:adjustRightInd w:val="0"/>
      <w:spacing w:line="360" w:lineRule="auto"/>
      <w:ind w:right="1417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06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067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B704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2B704D"/>
    <w:pPr>
      <w:tabs>
        <w:tab w:val="clear" w:pos="8789"/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B704D"/>
    <w:rPr>
      <w:rFonts w:ascii="Arial" w:eastAsia="Times New Roman" w:hAnsi="Arial" w:cs="Arial"/>
      <w:sz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2B704D"/>
    <w:pPr>
      <w:tabs>
        <w:tab w:val="clear" w:pos="8789"/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B704D"/>
    <w:rPr>
      <w:rFonts w:ascii="Arial" w:eastAsia="Times New Roman" w:hAnsi="Arial" w:cs="Arial"/>
      <w:sz w:val="20"/>
      <w:lang w:eastAsia="de-DE"/>
    </w:rPr>
  </w:style>
  <w:style w:type="character" w:styleId="Hyperlink">
    <w:name w:val="Hyperlink"/>
    <w:rsid w:val="00F5397F"/>
    <w:rPr>
      <w:color w:val="0000FF"/>
      <w:u w:val="single"/>
    </w:rPr>
  </w:style>
  <w:style w:type="paragraph" w:styleId="StandardWeb">
    <w:name w:val="Normal (Web)"/>
    <w:basedOn w:val="Standard"/>
    <w:unhideWhenUsed/>
    <w:rsid w:val="000D1CC6"/>
    <w:pPr>
      <w:tabs>
        <w:tab w:val="clear" w:pos="8789"/>
      </w:tabs>
      <w:spacing w:before="100" w:beforeAutospacing="1" w:after="119" w:line="240" w:lineRule="auto"/>
      <w:ind w:right="0"/>
    </w:pPr>
    <w:rPr>
      <w:rFonts w:ascii="Times New Roman" w:hAnsi="Times New Roman" w:cs="Times New Roman"/>
      <w:sz w:val="24"/>
      <w:szCs w:val="24"/>
    </w:rPr>
  </w:style>
  <w:style w:type="paragraph" w:customStyle="1" w:styleId="DefaultText1">
    <w:name w:val="Default Text:1"/>
    <w:basedOn w:val="Standard"/>
    <w:rsid w:val="000D1CC6"/>
    <w:pPr>
      <w:tabs>
        <w:tab w:val="clear" w:pos="8789"/>
      </w:tabs>
      <w:autoSpaceDE w:val="0"/>
      <w:autoSpaceDN w:val="0"/>
      <w:adjustRightInd w:val="0"/>
      <w:spacing w:line="240" w:lineRule="auto"/>
      <w:ind w:right="1417"/>
      <w:jc w:val="both"/>
    </w:pPr>
    <w:rPr>
      <w:sz w:val="22"/>
    </w:rPr>
  </w:style>
  <w:style w:type="table" w:styleId="Tabellenraster">
    <w:name w:val="Table Grid"/>
    <w:basedOn w:val="NormaleTabelle"/>
    <w:uiPriority w:val="99"/>
    <w:rsid w:val="00167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67A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customStyle="1" w:styleId="Betreff">
    <w:name w:val="Betreff"/>
    <w:basedOn w:val="Standard"/>
    <w:rsid w:val="0038006F"/>
    <w:pPr>
      <w:autoSpaceDE w:val="0"/>
      <w:autoSpaceDN w:val="0"/>
      <w:adjustRightInd w:val="0"/>
      <w:spacing w:line="360" w:lineRule="auto"/>
      <w:ind w:right="1417"/>
      <w:jc w:val="both"/>
    </w:pPr>
    <w:rPr>
      <w:b/>
      <w:bCs/>
      <w:sz w:val="22"/>
    </w:rPr>
  </w:style>
  <w:style w:type="character" w:customStyle="1" w:styleId="Internetverknpfung">
    <w:name w:val="Internetverknüpfung"/>
    <w:rsid w:val="00F83E27"/>
    <w:rPr>
      <w:color w:val="0000FF"/>
      <w:u w:val="single"/>
    </w:rPr>
  </w:style>
  <w:style w:type="character" w:customStyle="1" w:styleId="module-contactvalue">
    <w:name w:val="module-contact__value"/>
    <w:basedOn w:val="Absatz-Standardschriftart"/>
    <w:rsid w:val="000004BA"/>
  </w:style>
  <w:style w:type="paragraph" w:styleId="berarbeitung">
    <w:name w:val="Revision"/>
    <w:hidden/>
    <w:uiPriority w:val="99"/>
    <w:semiHidden/>
    <w:rsid w:val="00735DE5"/>
    <w:pPr>
      <w:spacing w:after="0" w:line="240" w:lineRule="auto"/>
    </w:pPr>
    <w:rPr>
      <w:rFonts w:ascii="Arial" w:eastAsia="Times New Roman" w:hAnsi="Arial" w:cs="Arial"/>
      <w:sz w:val="20"/>
      <w:lang w:eastAsia="de-DE"/>
    </w:rPr>
  </w:style>
  <w:style w:type="character" w:styleId="Fett">
    <w:name w:val="Strong"/>
    <w:basedOn w:val="Absatz-Standardschriftart"/>
    <w:uiPriority w:val="22"/>
    <w:qFormat/>
    <w:rsid w:val="00A30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096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1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09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58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611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700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067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43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4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4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33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81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83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818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86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14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59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86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20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66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44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5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950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52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18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18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06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23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88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044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33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119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52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24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39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398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45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38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13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69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27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887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41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02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49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013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6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483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19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93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185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317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73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4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05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95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41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36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79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64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770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0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74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3969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79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621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192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188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13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42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97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27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834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82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032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10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70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596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23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37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3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070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00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90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427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94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197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932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04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31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704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704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15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11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42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30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39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56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74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15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65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ja.honold@volksbank-ulm-biberach.d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E5E0A-53C0-414F-8C42-E9355AEF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Fiducia IT AG - FSV Version: Standard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Volksbank Ulm-Biberach eG</dc:creator>
  <cp:keywords/>
  <dc:description/>
  <cp:lastModifiedBy> </cp:lastModifiedBy>
  <cp:revision>17</cp:revision>
  <cp:lastPrinted>2019-05-20T06:38:00Z</cp:lastPrinted>
  <dcterms:created xsi:type="dcterms:W3CDTF">2019-05-15T06:11:00Z</dcterms:created>
  <dcterms:modified xsi:type="dcterms:W3CDTF">2019-07-10T06:50:00Z</dcterms:modified>
</cp:coreProperties>
</file>